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8F" w:rsidRPr="00A627B0" w:rsidRDefault="006B1C8F">
      <w:pPr>
        <w:spacing w:after="0" w:line="259" w:lineRule="auto"/>
        <w:ind w:left="70" w:firstLine="0"/>
        <w:jc w:val="center"/>
        <w:rPr>
          <w:color w:val="2E3092"/>
          <w:sz w:val="24"/>
          <w:szCs w:val="28"/>
        </w:rPr>
      </w:pPr>
    </w:p>
    <w:p w:rsidR="00E73DD0" w:rsidRPr="00630BA0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  <w:r w:rsidRPr="00630BA0">
        <w:rPr>
          <w:color w:val="2E3092"/>
          <w:szCs w:val="28"/>
        </w:rPr>
        <w:t>Письмо №</w:t>
      </w:r>
      <w:r w:rsidR="00980ACA" w:rsidRPr="00630BA0">
        <w:rPr>
          <w:color w:val="2E3092"/>
          <w:szCs w:val="28"/>
        </w:rPr>
        <w:t>8</w:t>
      </w:r>
      <w:r w:rsidR="00832CC8" w:rsidRPr="00630BA0">
        <w:rPr>
          <w:color w:val="2E3092"/>
          <w:szCs w:val="28"/>
        </w:rPr>
        <w:t>84</w:t>
      </w:r>
      <w:r w:rsidRPr="00630BA0">
        <w:rPr>
          <w:color w:val="2E3092"/>
          <w:szCs w:val="28"/>
        </w:rPr>
        <w:t xml:space="preserve"> от </w:t>
      </w:r>
      <w:r w:rsidR="00832CC8" w:rsidRPr="00630BA0">
        <w:rPr>
          <w:color w:val="2E3092"/>
          <w:szCs w:val="28"/>
        </w:rPr>
        <w:t>22</w:t>
      </w:r>
      <w:r w:rsidR="002D2B5E" w:rsidRPr="00630BA0">
        <w:rPr>
          <w:color w:val="2E3092"/>
          <w:szCs w:val="28"/>
        </w:rPr>
        <w:t xml:space="preserve"> сентября</w:t>
      </w:r>
      <w:r w:rsidRPr="00630BA0">
        <w:rPr>
          <w:color w:val="2E3092"/>
          <w:szCs w:val="28"/>
        </w:rPr>
        <w:t xml:space="preserve"> 2023 года</w:t>
      </w:r>
    </w:p>
    <w:p w:rsidR="00AB63AE" w:rsidRPr="00630BA0" w:rsidRDefault="00AB63AE">
      <w:pPr>
        <w:spacing w:after="0" w:line="259" w:lineRule="auto"/>
        <w:ind w:left="70" w:firstLine="0"/>
        <w:jc w:val="center"/>
        <w:rPr>
          <w:color w:val="2E3092"/>
          <w:szCs w:val="28"/>
        </w:rPr>
      </w:pPr>
    </w:p>
    <w:p w:rsidR="00A8048F" w:rsidRPr="00630BA0" w:rsidRDefault="00A8048F" w:rsidP="006B1C8F">
      <w:pPr>
        <w:ind w:left="-5"/>
        <w:jc w:val="left"/>
        <w:rPr>
          <w:b/>
          <w:szCs w:val="28"/>
        </w:rPr>
      </w:pPr>
      <w:r w:rsidRPr="00630BA0">
        <w:rPr>
          <w:b/>
          <w:szCs w:val="28"/>
        </w:rPr>
        <w:t xml:space="preserve">О </w:t>
      </w:r>
      <w:r w:rsidR="00832CC8" w:rsidRPr="00630BA0">
        <w:rPr>
          <w:b/>
          <w:szCs w:val="28"/>
        </w:rPr>
        <w:t>проведении мониторингового социологического исследования мнения родителей</w:t>
      </w:r>
    </w:p>
    <w:p w:rsidR="00AB63AE" w:rsidRPr="00832CC8" w:rsidRDefault="00AB63AE" w:rsidP="00980ACA">
      <w:pPr>
        <w:ind w:left="-5"/>
        <w:jc w:val="right"/>
        <w:rPr>
          <w:color w:val="2E3092"/>
          <w:szCs w:val="28"/>
        </w:rPr>
      </w:pPr>
      <w:r w:rsidRPr="00832CC8">
        <w:rPr>
          <w:color w:val="2E3092"/>
          <w:szCs w:val="28"/>
        </w:rPr>
        <w:t>Руководителям ОО</w:t>
      </w:r>
      <w:r w:rsidR="00832CC8" w:rsidRPr="00832CC8">
        <w:rPr>
          <w:color w:val="2E3092"/>
          <w:szCs w:val="28"/>
        </w:rPr>
        <w:t>, ДОУ</w:t>
      </w:r>
    </w:p>
    <w:p w:rsidR="00832CC8" w:rsidRPr="00832CC8" w:rsidRDefault="00832CC8" w:rsidP="00980ACA">
      <w:pPr>
        <w:ind w:left="-5"/>
        <w:jc w:val="right"/>
        <w:rPr>
          <w:szCs w:val="28"/>
        </w:rPr>
      </w:pPr>
    </w:p>
    <w:p w:rsidR="00832CC8" w:rsidRPr="00832CC8" w:rsidRDefault="00832CC8" w:rsidP="00832CC8">
      <w:pPr>
        <w:spacing w:after="10"/>
        <w:ind w:left="53" w:right="18" w:firstLine="709"/>
        <w:rPr>
          <w:rStyle w:val="fontstyle01"/>
        </w:rPr>
      </w:pPr>
      <w:r w:rsidRPr="00832CC8">
        <w:rPr>
          <w:szCs w:val="28"/>
        </w:rPr>
        <w:t>Во исполнение по</w:t>
      </w:r>
      <w:bookmarkStart w:id="0" w:name="_GoBack"/>
      <w:bookmarkEnd w:id="0"/>
      <w:r w:rsidRPr="00832CC8">
        <w:rPr>
          <w:szCs w:val="28"/>
        </w:rPr>
        <w:t>дпункта «б» пункта</w:t>
      </w:r>
      <w:r w:rsidRPr="00832CC8">
        <w:rPr>
          <w:szCs w:val="28"/>
        </w:rPr>
        <w:t xml:space="preserve"> 4 перечня поручений Президента </w:t>
      </w:r>
      <w:r w:rsidRPr="00832CC8">
        <w:rPr>
          <w:szCs w:val="28"/>
        </w:rPr>
        <w:t>Российской Федерации от 25 августа 2021 г. № Пр-1808ГС</w:t>
      </w:r>
      <w:r w:rsidRPr="00832CC8">
        <w:rPr>
          <w:szCs w:val="28"/>
        </w:rPr>
        <w:t xml:space="preserve">, в </w:t>
      </w:r>
      <w:r w:rsidR="006B1C8F" w:rsidRPr="00832CC8">
        <w:rPr>
          <w:szCs w:val="28"/>
        </w:rPr>
        <w:t xml:space="preserve">соответствии с письмом </w:t>
      </w:r>
      <w:r w:rsidR="00AB63AE" w:rsidRPr="00832CC8">
        <w:rPr>
          <w:szCs w:val="28"/>
        </w:rPr>
        <w:t xml:space="preserve">Министерства </w:t>
      </w:r>
      <w:r w:rsidR="00594FA3" w:rsidRPr="00832CC8">
        <w:rPr>
          <w:szCs w:val="28"/>
        </w:rPr>
        <w:t>образования и науки</w:t>
      </w:r>
      <w:r w:rsidR="00AB63AE" w:rsidRPr="00832CC8">
        <w:rPr>
          <w:szCs w:val="28"/>
        </w:rPr>
        <w:t xml:space="preserve"> Республики Дагестан №0</w:t>
      </w:r>
      <w:r w:rsidR="00594FA3" w:rsidRPr="00832CC8">
        <w:rPr>
          <w:szCs w:val="28"/>
        </w:rPr>
        <w:t>6</w:t>
      </w:r>
      <w:r w:rsidR="00AB63AE" w:rsidRPr="00832CC8">
        <w:rPr>
          <w:szCs w:val="28"/>
        </w:rPr>
        <w:t>-</w:t>
      </w:r>
      <w:r w:rsidR="00594FA3" w:rsidRPr="00832CC8">
        <w:rPr>
          <w:szCs w:val="28"/>
        </w:rPr>
        <w:t>1</w:t>
      </w:r>
      <w:r w:rsidRPr="00832CC8">
        <w:rPr>
          <w:szCs w:val="28"/>
        </w:rPr>
        <w:t>4475</w:t>
      </w:r>
      <w:r w:rsidR="00594FA3" w:rsidRPr="00832CC8">
        <w:rPr>
          <w:szCs w:val="28"/>
        </w:rPr>
        <w:t>/</w:t>
      </w:r>
      <w:r w:rsidRPr="00832CC8">
        <w:rPr>
          <w:szCs w:val="28"/>
        </w:rPr>
        <w:t>01</w:t>
      </w:r>
      <w:r w:rsidR="00594FA3" w:rsidRPr="00832CC8">
        <w:rPr>
          <w:szCs w:val="28"/>
        </w:rPr>
        <w:t xml:space="preserve">-18/23 от </w:t>
      </w:r>
      <w:r w:rsidRPr="00832CC8">
        <w:rPr>
          <w:szCs w:val="28"/>
        </w:rPr>
        <w:t>22</w:t>
      </w:r>
      <w:r w:rsidR="00594FA3" w:rsidRPr="00832CC8">
        <w:rPr>
          <w:szCs w:val="28"/>
        </w:rPr>
        <w:t>.0</w:t>
      </w:r>
      <w:r w:rsidR="00A8048F" w:rsidRPr="00832CC8">
        <w:rPr>
          <w:szCs w:val="28"/>
        </w:rPr>
        <w:t>9</w:t>
      </w:r>
      <w:r w:rsidR="00594FA3" w:rsidRPr="00832CC8">
        <w:rPr>
          <w:szCs w:val="28"/>
        </w:rPr>
        <w:t xml:space="preserve">.2023г. </w:t>
      </w:r>
      <w:r w:rsidR="00AB63AE" w:rsidRPr="00832CC8">
        <w:rPr>
          <w:szCs w:val="28"/>
        </w:rPr>
        <w:t xml:space="preserve">МКУ «Управление образования» Сергокалинского района </w:t>
      </w:r>
      <w:r w:rsidRPr="00832CC8">
        <w:rPr>
          <w:szCs w:val="28"/>
        </w:rPr>
        <w:t xml:space="preserve">информирует о том, что </w:t>
      </w:r>
      <w:r w:rsidRPr="00832CC8">
        <w:rPr>
          <w:rStyle w:val="fontstyle01"/>
        </w:rPr>
        <w:t>Департамент</w:t>
      </w:r>
      <w:r>
        <w:rPr>
          <w:rStyle w:val="fontstyle01"/>
        </w:rPr>
        <w:t xml:space="preserve"> </w:t>
      </w:r>
      <w:r w:rsidRPr="00832CC8">
        <w:rPr>
          <w:rStyle w:val="fontstyle01"/>
        </w:rPr>
        <w:t>государственной политики и управления в сфере общего образования</w:t>
      </w:r>
      <w:r>
        <w:rPr>
          <w:rStyle w:val="fontstyle01"/>
        </w:rPr>
        <w:t xml:space="preserve"> </w:t>
      </w:r>
      <w:r w:rsidRPr="00832CC8">
        <w:rPr>
          <w:rStyle w:val="fontstyle01"/>
        </w:rPr>
        <w:t>Минпросвещения России (далее – Департамент) совместно с ФГАНУ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«Федеральный институт цифровой трансформации в сфере образования»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проводит мониторинговое социологическое исследование мнения родителей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(законных представителей) «Мониторинг по соблюдению прав каждого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ребенка на получение общего образования в государственной или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муниципальной образовательной организации, а также о принимаемых мерах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по соблюдению указанных прав в отдельных субъектах Российской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Федерации» (далее – мониторинг).</w:t>
      </w:r>
    </w:p>
    <w:p w:rsidR="006B1C8F" w:rsidRPr="00832CC8" w:rsidRDefault="00832CC8" w:rsidP="00832CC8">
      <w:pPr>
        <w:spacing w:after="10"/>
        <w:ind w:left="53" w:right="18" w:firstLine="709"/>
        <w:rPr>
          <w:szCs w:val="28"/>
        </w:rPr>
      </w:pPr>
      <w:r w:rsidRPr="00832CC8">
        <w:rPr>
          <w:rStyle w:val="fontstyle01"/>
        </w:rPr>
        <w:t>Просим вас в срок до 30 сентября 2023 года организовать заполнение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родителями (законными представителями) обучающихся дошкольных и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>общеобразовательных организаций электронной формы анкеты мониторинга,</w:t>
      </w:r>
      <w:r w:rsidRPr="00832CC8">
        <w:rPr>
          <w:rFonts w:ascii="TimesNewRomanPSMT" w:hAnsi="TimesNewRomanPSMT"/>
          <w:szCs w:val="28"/>
        </w:rPr>
        <w:br/>
      </w:r>
      <w:r w:rsidRPr="00832CC8">
        <w:rPr>
          <w:rStyle w:val="fontstyle01"/>
        </w:rPr>
        <w:t xml:space="preserve">размещенной по ссылке: </w:t>
      </w:r>
      <w:r w:rsidRPr="00832CC8">
        <w:rPr>
          <w:rStyle w:val="fontstyle01"/>
          <w:color w:val="0000FF"/>
        </w:rPr>
        <w:t>https://forms.yandex.ru/u/64db55a3f47e7306d111b971/</w:t>
      </w:r>
      <w:r w:rsidRPr="00832CC8">
        <w:rPr>
          <w:rStyle w:val="fontstyle01"/>
        </w:rPr>
        <w:t>.</w:t>
      </w:r>
    </w:p>
    <w:p w:rsidR="00832CC8" w:rsidRPr="00832CC8" w:rsidRDefault="00832CC8" w:rsidP="00832CC8">
      <w:pPr>
        <w:spacing w:after="10"/>
        <w:ind w:left="53" w:right="18" w:firstLine="709"/>
        <w:rPr>
          <w:rFonts w:ascii="Calibri" w:eastAsia="Calibri" w:hAnsi="Calibri" w:cs="Calibri"/>
          <w:szCs w:val="28"/>
        </w:rPr>
      </w:pPr>
    </w:p>
    <w:p w:rsidR="00E73DD0" w:rsidRPr="00A627B0" w:rsidRDefault="00E73DD0" w:rsidP="006B1C8F">
      <w:pPr>
        <w:ind w:left="-5" w:firstLine="572"/>
        <w:rPr>
          <w:sz w:val="24"/>
          <w:szCs w:val="28"/>
        </w:rPr>
      </w:pPr>
    </w:p>
    <w:p w:rsidR="00AB63AE" w:rsidRPr="00A627B0" w:rsidRDefault="008C473F" w:rsidP="00AB63AE">
      <w:pPr>
        <w:spacing w:after="0"/>
        <w:ind w:left="777"/>
        <w:rPr>
          <w:sz w:val="24"/>
        </w:rPr>
      </w:pPr>
      <w:r w:rsidRPr="00A627B0">
        <w:rPr>
          <w:sz w:val="24"/>
          <w:szCs w:val="28"/>
        </w:rPr>
        <w:t xml:space="preserve"> </w:t>
      </w:r>
      <w:r w:rsidR="00AB63AE" w:rsidRPr="00630BA0">
        <w:t>Начальник МКУ «УО</w:t>
      </w:r>
      <w:proofErr w:type="gramStart"/>
      <w:r w:rsidR="00AB63AE" w:rsidRPr="00630BA0">
        <w:t xml:space="preserve">»:   </w:t>
      </w:r>
      <w:proofErr w:type="gramEnd"/>
      <w:r w:rsidR="00AB63AE" w:rsidRPr="00630BA0">
        <w:t xml:space="preserve">                       </w:t>
      </w:r>
      <w:r w:rsidR="00630BA0">
        <w:t xml:space="preserve">                           </w:t>
      </w:r>
      <w:r w:rsidR="00AB63AE" w:rsidRPr="00630BA0">
        <w:t xml:space="preserve">             </w:t>
      </w:r>
      <w:proofErr w:type="spellStart"/>
      <w:r w:rsidR="00AB63AE" w:rsidRPr="00630BA0">
        <w:t>Х.Исаева</w:t>
      </w:r>
      <w:proofErr w:type="spellEnd"/>
    </w:p>
    <w:p w:rsidR="00AB63AE" w:rsidRPr="00AB63AE" w:rsidRDefault="00AB63AE" w:rsidP="00AB63AE">
      <w:pPr>
        <w:spacing w:after="0" w:line="259" w:lineRule="auto"/>
        <w:ind w:left="777" w:firstLine="0"/>
        <w:jc w:val="left"/>
      </w:pPr>
    </w:p>
    <w:p w:rsidR="00AB63AE" w:rsidRPr="00AB63AE" w:rsidRDefault="00AB63AE" w:rsidP="00AB63AE">
      <w:pPr>
        <w:spacing w:after="0" w:line="259" w:lineRule="auto"/>
        <w:ind w:left="777" w:firstLine="0"/>
        <w:jc w:val="left"/>
        <w:rPr>
          <w:i/>
          <w:sz w:val="20"/>
          <w:szCs w:val="20"/>
        </w:rPr>
      </w:pPr>
      <w:proofErr w:type="spellStart"/>
      <w:r w:rsidRPr="00AB63AE">
        <w:rPr>
          <w:i/>
          <w:sz w:val="20"/>
          <w:szCs w:val="20"/>
        </w:rPr>
        <w:t>Исп.Магомедова</w:t>
      </w:r>
      <w:proofErr w:type="spellEnd"/>
      <w:r w:rsidRPr="00AB63AE">
        <w:rPr>
          <w:i/>
          <w:sz w:val="20"/>
          <w:szCs w:val="20"/>
        </w:rPr>
        <w:t xml:space="preserve"> У.К.</w:t>
      </w:r>
    </w:p>
    <w:p w:rsidR="00E73DD0" w:rsidRPr="00AB63AE" w:rsidRDefault="00AB63AE" w:rsidP="00A627B0">
      <w:pPr>
        <w:spacing w:after="0" w:line="259" w:lineRule="auto"/>
        <w:ind w:left="777" w:firstLine="0"/>
        <w:jc w:val="left"/>
        <w:rPr>
          <w:szCs w:val="28"/>
        </w:rPr>
      </w:pPr>
      <w:r w:rsidRPr="00AB63AE">
        <w:rPr>
          <w:i/>
          <w:sz w:val="20"/>
          <w:szCs w:val="20"/>
        </w:rPr>
        <w:t>Тел.:89034825746</w:t>
      </w:r>
    </w:p>
    <w:sectPr w:rsidR="00E73DD0" w:rsidRPr="00AB63AE">
      <w:pgSz w:w="11906" w:h="16838"/>
      <w:pgMar w:top="568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Zen Hei Sharp">
    <w:altName w:val="Calibri"/>
    <w:charset w:val="00"/>
    <w:family w:val="auto"/>
    <w:pitch w:val="variable"/>
  </w:font>
  <w:font w:name="Lohit Devanagari">
    <w:altName w:val="Calibri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D0"/>
    <w:rsid w:val="002D2B5E"/>
    <w:rsid w:val="00402321"/>
    <w:rsid w:val="00594FA3"/>
    <w:rsid w:val="00630BA0"/>
    <w:rsid w:val="006B1C8F"/>
    <w:rsid w:val="00832CC8"/>
    <w:rsid w:val="008C473F"/>
    <w:rsid w:val="008D5227"/>
    <w:rsid w:val="00980ACA"/>
    <w:rsid w:val="00A627B0"/>
    <w:rsid w:val="00A8048F"/>
    <w:rsid w:val="00AB63AE"/>
    <w:rsid w:val="00E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6C2A"/>
  <w15:docId w15:val="{572AB2CF-A801-4B83-937F-0BE348F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4"/>
      <w:ind w:left="723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4"/>
    </w:rPr>
  </w:style>
  <w:style w:type="paragraph" w:customStyle="1" w:styleId="a3">
    <w:name w:val="Содержимое таблицы"/>
    <w:basedOn w:val="a"/>
    <w:rsid w:val="008C473F"/>
    <w:pPr>
      <w:suppressLineNumbers/>
      <w:suppressAutoHyphens/>
      <w:spacing w:after="0" w:line="240" w:lineRule="auto"/>
      <w:ind w:left="0" w:firstLine="0"/>
      <w:jc w:val="left"/>
    </w:pPr>
    <w:rPr>
      <w:rFonts w:ascii="Liberation Serif" w:eastAsia="WenQuanYi Zen Hei Sharp" w:hAnsi="Liberation Serif" w:cs="Lohit Devanagari"/>
      <w:color w:val="auto"/>
      <w:kern w:val="2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B1C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2023-09-22T07:45:00Z</dcterms:created>
  <dcterms:modified xsi:type="dcterms:W3CDTF">2023-09-22T07:45:00Z</dcterms:modified>
</cp:coreProperties>
</file>